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DC28F09" w14:textId="07BE443B" w:rsidR="0072612C" w:rsidRDefault="00F864CB" w:rsidP="0072612C">
      <w:r w:rsidRPr="000761F8">
        <w:rPr>
          <w:b/>
          <w:bCs/>
          <w:sz w:val="36"/>
          <w:szCs w:val="36"/>
        </w:rPr>
        <w:drawing>
          <wp:anchor distT="0" distB="0" distL="114300" distR="114300" simplePos="0" relativeHeight="251704832" behindDoc="0" locked="0" layoutInCell="1" allowOverlap="1" wp14:anchorId="572972AE" wp14:editId="61EC7A30">
            <wp:simplePos x="0" y="0"/>
            <wp:positionH relativeFrom="column">
              <wp:posOffset>5249009</wp:posOffset>
            </wp:positionH>
            <wp:positionV relativeFrom="paragraph">
              <wp:posOffset>-8353</wp:posOffset>
            </wp:positionV>
            <wp:extent cx="842792" cy="808893"/>
            <wp:effectExtent l="0" t="0" r="0" b="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BF3D7F7A-8BAB-43BD-8118-D548695D58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BF3D7F7A-8BAB-43BD-8118-D548695D58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54" cy="81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1F8">
        <w:rPr>
          <w:b/>
          <w:bCs/>
          <w:sz w:val="36"/>
          <w:szCs w:val="36"/>
        </w:rPr>
        <w:drawing>
          <wp:anchor distT="0" distB="0" distL="114300" distR="114300" simplePos="0" relativeHeight="251696640" behindDoc="0" locked="0" layoutInCell="1" allowOverlap="1" wp14:anchorId="355ADC43" wp14:editId="1B8D022E">
            <wp:simplePos x="0" y="0"/>
            <wp:positionH relativeFrom="column">
              <wp:posOffset>-430823</wp:posOffset>
            </wp:positionH>
            <wp:positionV relativeFrom="paragraph">
              <wp:posOffset>-8353</wp:posOffset>
            </wp:positionV>
            <wp:extent cx="693330" cy="712177"/>
            <wp:effectExtent l="152400" t="133350" r="164465" b="164465"/>
            <wp:wrapNone/>
            <wp:docPr id="10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503A4243-AA21-4B77-A5EB-EA27C6A9A9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503A4243-AA21-4B77-A5EB-EA27C6A9A92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94" cy="717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72612C" w:rsidRPr="00C67882" w14:paraId="6C5A7AC4" w14:textId="77777777" w:rsidTr="00687CBE">
        <w:tc>
          <w:tcPr>
            <w:tcW w:w="9016" w:type="dxa"/>
            <w:shd w:val="clear" w:color="auto" w:fill="993300"/>
          </w:tcPr>
          <w:p w14:paraId="3BF620F0" w14:textId="41F621A3" w:rsidR="0072612C" w:rsidRPr="00C67882" w:rsidRDefault="0072612C" w:rsidP="00687CB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  <w:r w:rsidR="00432D7A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 ห้วงเดือนตุลาคม พ.ศ. 2566</w:t>
            </w:r>
          </w:p>
        </w:tc>
      </w:tr>
    </w:tbl>
    <w:p w14:paraId="66249A67" w14:textId="79B9900F" w:rsidR="0072612C" w:rsidRDefault="0072612C" w:rsidP="0072612C"/>
    <w:p w14:paraId="25443C28" w14:textId="3AD0C3F8" w:rsidR="0072612C" w:rsidRDefault="0072612C" w:rsidP="0072612C">
      <w:pPr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  <w:r w:rsidR="000761F8" w:rsidRPr="000761F8">
        <w:rPr>
          <w:noProof/>
          <w14:ligatures w14:val="standardContextual"/>
        </w:rPr>
        <w:t xml:space="preserve"> </w:t>
      </w:r>
      <w:bookmarkStart w:id="0" w:name="_GoBack"/>
      <w:bookmarkEnd w:id="0"/>
    </w:p>
    <w:p w14:paraId="45C4A319" w14:textId="1E25EE4F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65E8536A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3B1C462" w14:textId="77777777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tab/>
            </w: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75C7B652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09AA5603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66B26C0E" w14:textId="38FB2C43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0464B9DB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CD4ECCA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2F8CCEB6" w14:textId="192634A0" w:rsidR="0072612C" w:rsidRDefault="00CD6AA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47E2E0FA" w14:textId="27F21958" w:rsidR="0072612C" w:rsidRDefault="00CD6AA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65DDADE3" w14:textId="56C86E36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7CFD3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73AB89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2C91F67" w14:textId="3E3C850A" w:rsidR="0072612C" w:rsidRDefault="00CD6AA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8C66704" w14:textId="31EE48AC" w:rsidR="0072612C" w:rsidRDefault="00CD6AA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7E6AF1E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113560A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ADFD41E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7D94030" w14:textId="0F0F1911" w:rsidR="0072612C" w:rsidRDefault="00CD6AA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1480619C" w14:textId="54AF4170" w:rsidR="0072612C" w:rsidRDefault="00CD6AA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1C2D4DEE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02708E5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DD8886A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66F6089F" w14:textId="3CA8281C" w:rsidR="0072612C" w:rsidRDefault="00CD6AA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07B5ABDC" w14:textId="174AF51B" w:rsidR="0072612C" w:rsidRDefault="00CD6AA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5F8EC03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4FA093A2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31083D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B9E4405" w14:textId="04B97062" w:rsidR="0072612C" w:rsidRDefault="00CD6AA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13</w:t>
            </w:r>
          </w:p>
        </w:tc>
        <w:tc>
          <w:tcPr>
            <w:tcW w:w="2015" w:type="dxa"/>
          </w:tcPr>
          <w:p w14:paraId="21A442CB" w14:textId="2FA3E990" w:rsidR="0072612C" w:rsidRDefault="00CD6AAF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13</w:t>
            </w:r>
          </w:p>
        </w:tc>
        <w:tc>
          <w:tcPr>
            <w:tcW w:w="2015" w:type="dxa"/>
          </w:tcPr>
          <w:p w14:paraId="35A32A75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E4C927B" w14:textId="648C5719" w:rsidR="0072612C" w:rsidRDefault="0072612C" w:rsidP="0072612C"/>
    <w:p w14:paraId="32014A31" w14:textId="53835175" w:rsidR="0072612C" w:rsidRPr="00E1386B" w:rsidRDefault="0072612C" w:rsidP="0072612C">
      <w:pPr>
        <w:jc w:val="thaiDistribute"/>
        <w:rPr>
          <w:rFonts w:hint="cs"/>
          <w:cs/>
        </w:rPr>
      </w:pPr>
      <w:r w:rsidRPr="00E1386B">
        <w:rPr>
          <w:cs/>
        </w:rPr>
        <w:t xml:space="preserve">         วันนี้ </w:t>
      </w:r>
      <w:r w:rsidR="00DD65A3">
        <w:rPr>
          <w:rFonts w:hint="cs"/>
          <w:cs/>
        </w:rPr>
        <w:t>6</w:t>
      </w:r>
      <w:r w:rsidRPr="00E1386B">
        <w:rPr>
          <w:cs/>
        </w:rPr>
        <w:t xml:space="preserve"> </w:t>
      </w:r>
      <w:r w:rsidR="00DD65A3">
        <w:rPr>
          <w:rFonts w:hint="cs"/>
          <w:cs/>
        </w:rPr>
        <w:t>ตุลาคม</w:t>
      </w:r>
      <w:r>
        <w:rPr>
          <w:rFonts w:hint="cs"/>
          <w:cs/>
        </w:rPr>
        <w:t xml:space="preserve"> 25</w:t>
      </w:r>
      <w:r w:rsidR="00DD65A3">
        <w:rPr>
          <w:cs/>
        </w:rPr>
        <w:t>6</w:t>
      </w:r>
      <w:r w:rsidR="00DD65A3">
        <w:rPr>
          <w:rFonts w:hint="cs"/>
          <w:cs/>
        </w:rPr>
        <w:t>6</w:t>
      </w:r>
      <w:r w:rsidRPr="00E1386B">
        <w:rPr>
          <w:cs/>
        </w:rPr>
        <w:t xml:space="preserve"> ภายใต้อำนวยการของ พ.ต.อ.</w:t>
      </w:r>
      <w:r w:rsidR="00DD65A3">
        <w:rPr>
          <w:rFonts w:hint="cs"/>
          <w:cs/>
        </w:rPr>
        <w:t>สุรยุทธ  เมฆมังกร</w:t>
      </w:r>
      <w:r w:rsidRPr="00E1386B">
        <w:rPr>
          <w:cs/>
        </w:rPr>
        <w:t xml:space="preserve"> ผกก.สภ.</w:t>
      </w:r>
      <w:r w:rsidR="00DD65A3"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ในห้วงระดมกวาดล้าง ได้สั่งการให้ พ.ต.ท.</w:t>
      </w:r>
      <w:r w:rsidR="00DD65A3"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 w:rsidR="00DD65A3"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 w:rsidR="00AC78FF">
        <w:t xml:space="preserve">                        </w:t>
      </w:r>
      <w:r w:rsidR="00DD65A3">
        <w:rPr>
          <w:cs/>
        </w:rPr>
        <w:t>พ.ต.</w:t>
      </w:r>
      <w:r w:rsidR="00DD65A3">
        <w:rPr>
          <w:rFonts w:hint="cs"/>
          <w:cs/>
        </w:rPr>
        <w:t>ท</w:t>
      </w:r>
      <w:r w:rsidRPr="00E1386B">
        <w:rPr>
          <w:cs/>
        </w:rPr>
        <w:t>.</w:t>
      </w:r>
      <w:r w:rsidR="00DD65A3"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 w:rsidR="00DD65A3">
        <w:rPr>
          <w:rFonts w:hint="cs"/>
          <w:cs/>
        </w:rPr>
        <w:t>สภ.เมืองกาญจนบุรี</w:t>
      </w:r>
      <w:r w:rsidR="00DD65A3">
        <w:t>,</w:t>
      </w:r>
      <w:r w:rsidR="00DD65A3">
        <w:rPr>
          <w:rFonts w:hint="cs"/>
          <w:cs/>
        </w:rPr>
        <w:t xml:space="preserve"> ร.ต.อ.บัณฑิต ชูธรรม</w:t>
      </w:r>
      <w:r w:rsidRPr="00E1386B">
        <w:rPr>
          <w:cs/>
        </w:rPr>
        <w:t xml:space="preserve"> พร้อมด้วยชุดสืบสวน ได้ร่วมกันจับกุม 1 ราย</w:t>
      </w:r>
      <w:r w:rsidR="00DD65A3"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76881A61" w14:textId="03A1F4B1" w:rsidR="0072612C" w:rsidRPr="00350B56" w:rsidRDefault="0072612C" w:rsidP="0072612C">
      <w:pPr>
        <w:jc w:val="thaiDistribute"/>
      </w:pPr>
      <w:r w:rsidRPr="00E1386B">
        <w:rPr>
          <w:cs/>
        </w:rPr>
        <w:t xml:space="preserve">      </w:t>
      </w:r>
      <w:r>
        <w:rPr>
          <w:cs/>
        </w:rPr>
        <w:tab/>
      </w: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 w:rsidR="00DD65A3" w:rsidRPr="00350B56">
        <w:rPr>
          <w:cs/>
        </w:rPr>
        <w:t>จำหน่าย โดยการมีไว้เพื่อจำหน่ายซึ่งยาเสพติดให้โทษชนิดร้ายแรงประเภท ๑ ( ยาบ้าหรือเมทแอมเฟตามีน ) โดยไม่ได้รับอนุญาต</w:t>
      </w:r>
      <w:r w:rsidR="00DD65A3" w:rsidRPr="00350B56">
        <w:t xml:space="preserve">, </w:t>
      </w:r>
      <w:r w:rsidR="00DD65A3" w:rsidRPr="00350B56">
        <w:rPr>
          <w:cs/>
        </w:rPr>
        <w:t>เสพยาเสพติดให้โทษประเภท ๑ (ยาบ้า) โดยผิดกฎหมาย</w:t>
      </w:r>
    </w:p>
    <w:p w14:paraId="0C330D1A" w14:textId="32EF8736" w:rsidR="00363986" w:rsidRPr="00350B56" w:rsidRDefault="00363986" w:rsidP="0072612C">
      <w:pPr>
        <w:jc w:val="thaiDistribute"/>
        <w:rPr>
          <w:cs/>
        </w:rPr>
      </w:pPr>
      <w:r w:rsidRPr="00350B56">
        <w:rPr>
          <w:rFonts w:hint="cs"/>
          <w:cs/>
        </w:rPr>
        <w:tab/>
        <w:t>- ของกลาง ยาบ้า จำนวน 124 เม็ด</w:t>
      </w:r>
    </w:p>
    <w:p w14:paraId="5E69009C" w14:textId="0ABE2FE6" w:rsidR="0072612C" w:rsidRPr="00E1386B" w:rsidRDefault="0072612C" w:rsidP="0072612C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 w:rsidR="00DD65A3"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7D4946CC" w14:textId="4363E405" w:rsidR="0072612C" w:rsidRDefault="0072612C" w:rsidP="0072612C">
      <w:pPr>
        <w:rPr>
          <w:b/>
          <w:bCs/>
          <w:sz w:val="36"/>
          <w:szCs w:val="3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2612C" w14:paraId="7933D93A" w14:textId="77777777" w:rsidTr="00687CBE">
        <w:tc>
          <w:tcPr>
            <w:tcW w:w="4508" w:type="dxa"/>
          </w:tcPr>
          <w:p w14:paraId="7F2DF00C" w14:textId="6A2F5D65" w:rsidR="0072612C" w:rsidRDefault="00CE1282" w:rsidP="00687CBE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14:ligatures w14:val="standardContextual"/>
              </w:rPr>
              <w:drawing>
                <wp:anchor distT="0" distB="0" distL="114300" distR="114300" simplePos="0" relativeHeight="251642368" behindDoc="0" locked="0" layoutInCell="1" allowOverlap="1" wp14:anchorId="7CFA7A5B" wp14:editId="56314D7C">
                  <wp:simplePos x="0" y="0"/>
                  <wp:positionH relativeFrom="column">
                    <wp:posOffset>-193040</wp:posOffset>
                  </wp:positionH>
                  <wp:positionV relativeFrom="paragraph">
                    <wp:posOffset>139700</wp:posOffset>
                  </wp:positionV>
                  <wp:extent cx="2927350" cy="3579495"/>
                  <wp:effectExtent l="76200" t="76200" r="139700" b="135255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g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50" cy="35794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582EB2A" w14:textId="1A15DE77" w:rsidR="0072612C" w:rsidRDefault="00CE1282" w:rsidP="00687CBE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14:ligatures w14:val="standardContextual"/>
              </w:rPr>
              <w:drawing>
                <wp:anchor distT="0" distB="0" distL="114300" distR="114300" simplePos="0" relativeHeight="251653632" behindDoc="0" locked="0" layoutInCell="1" allowOverlap="1" wp14:anchorId="0CA71734" wp14:editId="600480E5">
                  <wp:simplePos x="0" y="0"/>
                  <wp:positionH relativeFrom="column">
                    <wp:posOffset>184491</wp:posOffset>
                  </wp:positionH>
                  <wp:positionV relativeFrom="paragraph">
                    <wp:posOffset>138772</wp:posOffset>
                  </wp:positionV>
                  <wp:extent cx="2886075" cy="3562350"/>
                  <wp:effectExtent l="76200" t="76200" r="142875" b="133350"/>
                  <wp:wrapNone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g8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03" t="65514" r="11580" b="6185"/>
                          <a:stretch/>
                        </pic:blipFill>
                        <pic:spPr bwMode="auto">
                          <a:xfrm>
                            <a:off x="0" y="0"/>
                            <a:ext cx="2886075" cy="35623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8B4767" w14:textId="4DCBAF6E" w:rsidR="00D9121F" w:rsidRDefault="00D9121F" w:rsidP="00687CBE">
            <w:pPr>
              <w:rPr>
                <w:b/>
                <w:bCs/>
                <w:sz w:val="36"/>
                <w:szCs w:val="36"/>
              </w:rPr>
            </w:pPr>
          </w:p>
          <w:p w14:paraId="5AD36FD1" w14:textId="530CDF9E" w:rsidR="00D9121F" w:rsidRDefault="00D9121F" w:rsidP="00687CBE">
            <w:pPr>
              <w:rPr>
                <w:b/>
                <w:bCs/>
                <w:sz w:val="36"/>
                <w:szCs w:val="36"/>
              </w:rPr>
            </w:pPr>
          </w:p>
          <w:p w14:paraId="474A004D" w14:textId="7594A1A5" w:rsidR="00D9121F" w:rsidRDefault="00D9121F" w:rsidP="00687CBE">
            <w:pPr>
              <w:rPr>
                <w:b/>
                <w:bCs/>
                <w:sz w:val="36"/>
                <w:szCs w:val="36"/>
              </w:rPr>
            </w:pPr>
          </w:p>
          <w:p w14:paraId="2ADA0AFF" w14:textId="26E582D8" w:rsidR="00D9121F" w:rsidRDefault="00D9121F" w:rsidP="00687CBE">
            <w:pPr>
              <w:rPr>
                <w:b/>
                <w:bCs/>
                <w:sz w:val="36"/>
                <w:szCs w:val="36"/>
              </w:rPr>
            </w:pPr>
          </w:p>
          <w:p w14:paraId="250A4AB8" w14:textId="7968D489" w:rsidR="00D9121F" w:rsidRDefault="00D9121F" w:rsidP="00687CBE">
            <w:pPr>
              <w:rPr>
                <w:b/>
                <w:bCs/>
                <w:sz w:val="36"/>
                <w:szCs w:val="36"/>
              </w:rPr>
            </w:pPr>
          </w:p>
          <w:p w14:paraId="5A21BD70" w14:textId="30135E7B" w:rsidR="00D9121F" w:rsidRDefault="00D9121F" w:rsidP="00687CBE">
            <w:pPr>
              <w:rPr>
                <w:b/>
                <w:bCs/>
                <w:sz w:val="36"/>
                <w:szCs w:val="36"/>
              </w:rPr>
            </w:pPr>
          </w:p>
          <w:p w14:paraId="0D4D30D2" w14:textId="77777777" w:rsidR="00D9121F" w:rsidRDefault="00D9121F" w:rsidP="00687CBE">
            <w:pPr>
              <w:rPr>
                <w:b/>
                <w:bCs/>
                <w:sz w:val="36"/>
                <w:szCs w:val="36"/>
              </w:rPr>
            </w:pPr>
          </w:p>
          <w:p w14:paraId="205F0AF3" w14:textId="5B6D5B1C" w:rsidR="00D9121F" w:rsidRDefault="00D9121F" w:rsidP="00687CBE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138EF6D9" w14:textId="7FE96C53" w:rsidR="00D9121F" w:rsidRDefault="00D9121F" w:rsidP="0072612C">
      <w:pPr>
        <w:rPr>
          <w:b/>
          <w:bCs/>
          <w:sz w:val="36"/>
          <w:szCs w:val="36"/>
        </w:rPr>
      </w:pPr>
    </w:p>
    <w:p w14:paraId="38EDAB28" w14:textId="10CBF2E1" w:rsidR="00CE1282" w:rsidRDefault="00CE1282" w:rsidP="0072612C">
      <w:pPr>
        <w:rPr>
          <w:b/>
          <w:bCs/>
          <w:sz w:val="36"/>
          <w:szCs w:val="36"/>
        </w:rPr>
      </w:pPr>
    </w:p>
    <w:p w14:paraId="7B3150F1" w14:textId="2DFB1806" w:rsidR="00CE1282" w:rsidRDefault="00CE1282" w:rsidP="0072612C">
      <w:pPr>
        <w:rPr>
          <w:b/>
          <w:bCs/>
          <w:sz w:val="36"/>
          <w:szCs w:val="36"/>
        </w:rPr>
      </w:pPr>
    </w:p>
    <w:p w14:paraId="14D57C5E" w14:textId="5D10E1FC" w:rsidR="00CE1282" w:rsidRDefault="00CE1282" w:rsidP="0072612C">
      <w:pPr>
        <w:rPr>
          <w:b/>
          <w:bCs/>
          <w:sz w:val="36"/>
          <w:szCs w:val="36"/>
        </w:rPr>
      </w:pPr>
    </w:p>
    <w:p w14:paraId="6BBA7775" w14:textId="6B85A775" w:rsidR="00CE1282" w:rsidRDefault="00CE1282" w:rsidP="0072612C">
      <w:pPr>
        <w:rPr>
          <w:b/>
          <w:bCs/>
          <w:sz w:val="36"/>
          <w:szCs w:val="36"/>
        </w:rPr>
      </w:pPr>
    </w:p>
    <w:p w14:paraId="01761956" w14:textId="2AB6A606" w:rsidR="00CE1282" w:rsidRDefault="00CE1282" w:rsidP="0072612C">
      <w:pPr>
        <w:rPr>
          <w:b/>
          <w:bCs/>
          <w:sz w:val="36"/>
          <w:szCs w:val="36"/>
        </w:rPr>
      </w:pPr>
    </w:p>
    <w:p w14:paraId="3C0C0D59" w14:textId="3568D428" w:rsidR="00CE1282" w:rsidRDefault="00CE1282" w:rsidP="0072612C">
      <w:pPr>
        <w:rPr>
          <w:b/>
          <w:bCs/>
          <w:sz w:val="36"/>
          <w:szCs w:val="36"/>
        </w:rPr>
      </w:pPr>
    </w:p>
    <w:p w14:paraId="119FC2F9" w14:textId="44BABA18" w:rsidR="00CE1282" w:rsidRDefault="00CE1282" w:rsidP="0072612C">
      <w:pPr>
        <w:rPr>
          <w:rFonts w:hint="cs"/>
          <w:b/>
          <w:bCs/>
          <w:sz w:val="36"/>
          <w:szCs w:val="36"/>
          <w:cs/>
        </w:rPr>
      </w:pPr>
    </w:p>
    <w:p w14:paraId="27F8F50A" w14:textId="60B3AC61" w:rsidR="00CE1282" w:rsidRDefault="00CE1282" w:rsidP="0072612C">
      <w:pPr>
        <w:rPr>
          <w:b/>
          <w:bCs/>
          <w:sz w:val="36"/>
          <w:szCs w:val="36"/>
        </w:rPr>
      </w:pPr>
    </w:p>
    <w:p w14:paraId="7991B0D3" w14:textId="67E8EA21" w:rsidR="00CE1282" w:rsidRDefault="00CE1282" w:rsidP="00CE1282">
      <w:pPr>
        <w:jc w:val="thaiDistribute"/>
      </w:pPr>
      <w:r>
        <w:rPr>
          <w:noProof/>
          <w14:ligatures w14:val="standardContextual"/>
        </w:rPr>
        <w:drawing>
          <wp:anchor distT="0" distB="0" distL="114300" distR="114300" simplePos="0" relativeHeight="251689472" behindDoc="0" locked="0" layoutInCell="1" allowOverlap="1" wp14:anchorId="51ECAA42" wp14:editId="572BE080">
            <wp:simplePos x="0" y="0"/>
            <wp:positionH relativeFrom="column">
              <wp:posOffset>3041699</wp:posOffset>
            </wp:positionH>
            <wp:positionV relativeFrom="paragraph">
              <wp:posOffset>63793</wp:posOffset>
            </wp:positionV>
            <wp:extent cx="2892425" cy="2268415"/>
            <wp:effectExtent l="76200" t="76200" r="136525" b="13208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40640549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8" r="16413" b="12691"/>
                    <a:stretch/>
                  </pic:blipFill>
                  <pic:spPr bwMode="auto">
                    <a:xfrm>
                      <a:off x="0" y="0"/>
                      <a:ext cx="2892425" cy="2268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7184" behindDoc="0" locked="0" layoutInCell="1" allowOverlap="1" wp14:anchorId="5C420B45" wp14:editId="019D375F">
            <wp:simplePos x="0" y="0"/>
            <wp:positionH relativeFrom="column">
              <wp:posOffset>-87337</wp:posOffset>
            </wp:positionH>
            <wp:positionV relativeFrom="paragraph">
              <wp:posOffset>72292</wp:posOffset>
            </wp:positionV>
            <wp:extent cx="2892425" cy="2286000"/>
            <wp:effectExtent l="76200" t="76200" r="136525" b="133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40640551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386B">
        <w:rPr>
          <w:cs/>
        </w:rPr>
        <w:t xml:space="preserve">      </w:t>
      </w:r>
    </w:p>
    <w:p w14:paraId="6A726D2A" w14:textId="276B2B73" w:rsidR="00CE1282" w:rsidRDefault="00CE1282" w:rsidP="00CE1282">
      <w:pPr>
        <w:jc w:val="thaiDistribute"/>
      </w:pPr>
    </w:p>
    <w:p w14:paraId="2E5A02A3" w14:textId="0BD0D0CE" w:rsidR="00CE1282" w:rsidRDefault="00CE1282" w:rsidP="00CE1282">
      <w:pPr>
        <w:jc w:val="thaiDistribute"/>
      </w:pPr>
    </w:p>
    <w:p w14:paraId="548BBBCD" w14:textId="69DEBCEB" w:rsidR="00CE1282" w:rsidRDefault="00CE1282" w:rsidP="00CE1282">
      <w:pPr>
        <w:jc w:val="thaiDistribute"/>
      </w:pPr>
    </w:p>
    <w:p w14:paraId="0509A173" w14:textId="4AA1F21C" w:rsidR="00CE1282" w:rsidRDefault="00CE1282" w:rsidP="00CE1282">
      <w:pPr>
        <w:jc w:val="thaiDistribute"/>
      </w:pPr>
    </w:p>
    <w:p w14:paraId="1510B478" w14:textId="31630BD2" w:rsidR="00CE1282" w:rsidRDefault="00CE1282" w:rsidP="00CE1282">
      <w:pPr>
        <w:jc w:val="thaiDistribute"/>
      </w:pPr>
    </w:p>
    <w:p w14:paraId="31B9E279" w14:textId="0E118676" w:rsidR="00CE1282" w:rsidRDefault="00CE1282" w:rsidP="00CE1282">
      <w:pPr>
        <w:jc w:val="thaiDistribute"/>
      </w:pPr>
    </w:p>
    <w:p w14:paraId="74585AD2" w14:textId="0F9AE42E" w:rsidR="00CE1282" w:rsidRDefault="00CE1282" w:rsidP="00CE1282">
      <w:pPr>
        <w:jc w:val="thaiDistribute"/>
      </w:pPr>
    </w:p>
    <w:p w14:paraId="4C472859" w14:textId="59B6C366" w:rsidR="00CE1282" w:rsidRDefault="00CE1282" w:rsidP="00CE1282">
      <w:pPr>
        <w:jc w:val="thaiDistribute"/>
      </w:pPr>
    </w:p>
    <w:p w14:paraId="1AB5C651" w14:textId="77777777" w:rsidR="00CE1282" w:rsidRDefault="00CE1282" w:rsidP="00CE1282">
      <w:pPr>
        <w:jc w:val="thaiDistribute"/>
      </w:pPr>
    </w:p>
    <w:p w14:paraId="4DC3DCA7" w14:textId="77777777" w:rsidR="00CE1282" w:rsidRDefault="00CE1282" w:rsidP="00CE1282">
      <w:pPr>
        <w:jc w:val="thaiDistribute"/>
      </w:pPr>
      <w:r w:rsidRPr="00E1386B">
        <w:rPr>
          <w:cs/>
        </w:rPr>
        <w:t xml:space="preserve"> </w:t>
      </w:r>
    </w:p>
    <w:p w14:paraId="61CF7A7C" w14:textId="77777777" w:rsidR="00CE1282" w:rsidRDefault="00CE1282" w:rsidP="00CE1282">
      <w:pPr>
        <w:jc w:val="thaiDistribute"/>
      </w:pPr>
    </w:p>
    <w:p w14:paraId="26975101" w14:textId="6AE1876D" w:rsidR="00CE1282" w:rsidRPr="00E1386B" w:rsidRDefault="00CE1282" w:rsidP="00CE1282">
      <w:pPr>
        <w:jc w:val="thaiDistribute"/>
        <w:rPr>
          <w:rFonts w:hint="cs"/>
          <w:cs/>
        </w:rPr>
      </w:pPr>
      <w:r w:rsidRPr="00E1386B">
        <w:rPr>
          <w:cs/>
        </w:rPr>
        <w:t xml:space="preserve">  วันนี้ </w:t>
      </w:r>
      <w:r>
        <w:rPr>
          <w:rFonts w:hint="cs"/>
          <w:cs/>
        </w:rPr>
        <w:t>20</w:t>
      </w:r>
      <w:r w:rsidRPr="00E1386B">
        <w:rPr>
          <w:cs/>
        </w:rPr>
        <w:t xml:space="preserve"> </w:t>
      </w:r>
      <w:r>
        <w:rPr>
          <w:rFonts w:hint="cs"/>
          <w:cs/>
        </w:rPr>
        <w:t>ตุลาคม 25</w:t>
      </w:r>
      <w:r>
        <w:rPr>
          <w:cs/>
        </w:rPr>
        <w:t>6</w:t>
      </w:r>
      <w:r>
        <w:rPr>
          <w:rFonts w:hint="cs"/>
          <w:cs/>
        </w:rPr>
        <w:t>6</w:t>
      </w:r>
      <w:r w:rsidRPr="00E1386B">
        <w:rPr>
          <w:cs/>
        </w:rPr>
        <w:t xml:space="preserve"> ภายใต้อำนวยการของ พ.ต.อ.</w:t>
      </w:r>
      <w:r>
        <w:rPr>
          <w:rFonts w:hint="cs"/>
          <w:cs/>
        </w:rPr>
        <w:t>สุรยุทธ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ร.ต.อ.บัณฑิต ชูธรรม</w:t>
      </w:r>
      <w:r w:rsidRPr="00E1386B">
        <w:rPr>
          <w:cs/>
        </w:rPr>
        <w:t xml:space="preserve"> พร้อมด้วยชุดสืบสวน 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160B639D" w14:textId="77777777" w:rsidR="00CE1282" w:rsidRPr="00350B56" w:rsidRDefault="00CE1282" w:rsidP="00CE1282">
      <w:pPr>
        <w:jc w:val="thaiDistribute"/>
      </w:pPr>
      <w:r w:rsidRPr="00E1386B">
        <w:rPr>
          <w:cs/>
        </w:rPr>
        <w:t xml:space="preserve">      </w:t>
      </w:r>
      <w:r>
        <w:rPr>
          <w:cs/>
        </w:rPr>
        <w:tab/>
      </w: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 w:rsidRPr="00350B56">
        <w:rPr>
          <w:cs/>
        </w:rPr>
        <w:t>จำหน่าย โดยการมีไว้เพื่อจำหน่ายซึ่งยาเสพติดให้โทษชนิดร้ายแรงประเภท ๑ ( ยาบ้าหรือเมทแอมเฟตามีน ) โดยไม่ได้รับอนุญาต</w:t>
      </w:r>
      <w:r w:rsidRPr="00350B56">
        <w:t xml:space="preserve">, </w:t>
      </w:r>
      <w:r w:rsidRPr="00350B56">
        <w:rPr>
          <w:cs/>
        </w:rPr>
        <w:t>เสพยาเสพติดให้โทษประเภท ๑ (ยาบ้า) โดยผิดกฎหมาย</w:t>
      </w:r>
    </w:p>
    <w:p w14:paraId="4DF9461E" w14:textId="7F802194" w:rsidR="00CE1282" w:rsidRPr="00350B56" w:rsidRDefault="00CE1282" w:rsidP="00CE1282">
      <w:pPr>
        <w:jc w:val="thaiDistribute"/>
        <w:rPr>
          <w:cs/>
        </w:rPr>
      </w:pPr>
      <w:r w:rsidRPr="00350B56">
        <w:rPr>
          <w:rFonts w:hint="cs"/>
          <w:cs/>
        </w:rPr>
        <w:tab/>
        <w:t xml:space="preserve">- ของกลาง ยาบ้า จำนวน </w:t>
      </w:r>
      <w:r>
        <w:rPr>
          <w:rFonts w:hint="cs"/>
          <w:cs/>
        </w:rPr>
        <w:t>198</w:t>
      </w:r>
      <w:r w:rsidRPr="00350B56">
        <w:rPr>
          <w:rFonts w:hint="cs"/>
          <w:cs/>
        </w:rPr>
        <w:t xml:space="preserve"> เม็ด</w:t>
      </w:r>
    </w:p>
    <w:p w14:paraId="6F03BCB2" w14:textId="77777777" w:rsidR="00CE1282" w:rsidRPr="00E1386B" w:rsidRDefault="00CE1282" w:rsidP="00CE1282">
      <w:pPr>
        <w:ind w:firstLine="720"/>
        <w:jc w:val="thaiDistribute"/>
      </w:pPr>
      <w:r w:rsidRPr="00E1386B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เพื่อดำเนินการตามกฎหมายต่อไป</w:t>
      </w:r>
    </w:p>
    <w:p w14:paraId="06F692E6" w14:textId="419CB0E2" w:rsidR="00CE1282" w:rsidRDefault="00CE1282" w:rsidP="0072612C">
      <w:pPr>
        <w:rPr>
          <w:b/>
          <w:bCs/>
          <w:sz w:val="36"/>
          <w:szCs w:val="36"/>
        </w:rPr>
      </w:pPr>
    </w:p>
    <w:p w14:paraId="6893E0FE" w14:textId="0AC03013" w:rsidR="00CE1282" w:rsidRDefault="00CE1282" w:rsidP="0072612C">
      <w:pPr>
        <w:rPr>
          <w:b/>
          <w:bCs/>
          <w:sz w:val="36"/>
          <w:szCs w:val="36"/>
        </w:rPr>
      </w:pPr>
    </w:p>
    <w:p w14:paraId="7E4C76C3" w14:textId="756D7801" w:rsidR="00CE1282" w:rsidRDefault="00CE1282" w:rsidP="0072612C">
      <w:pPr>
        <w:rPr>
          <w:b/>
          <w:bCs/>
          <w:sz w:val="36"/>
          <w:szCs w:val="36"/>
        </w:rPr>
      </w:pPr>
    </w:p>
    <w:p w14:paraId="3AFFD339" w14:textId="23992FEA" w:rsidR="0072612C" w:rsidRDefault="0072612C" w:rsidP="0072612C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2. สถิติ</w:t>
      </w:r>
      <w:r w:rsidR="000761F8" w:rsidRPr="000761F8">
        <w:rPr>
          <w:noProof/>
          <w14:ligatures w14:val="standardContextual"/>
        </w:rPr>
        <w:t xml:space="preserve"> 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03570D80" w14:textId="44F75FBB" w:rsidR="0072612C" w:rsidRDefault="0072612C" w:rsidP="0072612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3DAD882B" w14:textId="1529ADB9" w:rsidR="0072612C" w:rsidRDefault="0072612C" w:rsidP="0072612C">
      <w:r w:rsidRPr="00670C42">
        <w:rPr>
          <w:rFonts w:hint="cs"/>
          <w:cs/>
        </w:rPr>
        <w:t xml:space="preserve">ความผิดเกี่ยวกับอาวุธ </w:t>
      </w:r>
      <w:r w:rsidR="00F43F65" w:rsidRPr="00670C42">
        <w:rPr>
          <w:rFonts w:hint="cs"/>
          <w:cs/>
        </w:rPr>
        <w:t xml:space="preserve">ประจำเดือน </w:t>
      </w:r>
      <w:r w:rsidR="00F43F65">
        <w:rPr>
          <w:rFonts w:hint="cs"/>
          <w:cs/>
        </w:rPr>
        <w:t>ตุลาคม</w:t>
      </w:r>
      <w:r w:rsidR="00F43F65" w:rsidRPr="00670C42">
        <w:rPr>
          <w:rFonts w:hint="cs"/>
          <w:cs/>
        </w:rPr>
        <w:t xml:space="preserve"> 256</w:t>
      </w:r>
      <w:r w:rsidR="00F43F65">
        <w:rPr>
          <w:rFonts w:hint="cs"/>
          <w:cs/>
        </w:rPr>
        <w:t>6</w:t>
      </w:r>
    </w:p>
    <w:p w14:paraId="454DBAF4" w14:textId="77777777" w:rsidR="0072612C" w:rsidRDefault="0072612C" w:rsidP="0072612C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72612C" w:rsidRPr="000C1540" w14:paraId="4E3BE3E4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209FA9B" w14:textId="77777777" w:rsidR="0072612C" w:rsidRPr="000C1540" w:rsidRDefault="0072612C" w:rsidP="00687CBE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63DFEF96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20F7412F" w14:textId="77777777" w:rsidR="0072612C" w:rsidRPr="000C1540" w:rsidRDefault="0072612C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488C6CEF" w14:textId="368AA915" w:rsidR="0072612C" w:rsidRPr="000C1540" w:rsidRDefault="00761CD9" w:rsidP="00687C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72612C" w14:paraId="42FC8CB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AA27E36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76D0DC65" w14:textId="77777777" w:rsidR="0072612C" w:rsidRDefault="0072612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5A3F56B" w14:textId="77777777" w:rsidR="0072612C" w:rsidRDefault="0072612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E0AE4E9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1AC40770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AF5305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7A10E165" w14:textId="77777777" w:rsidR="0072612C" w:rsidRDefault="0072612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74A3E62F" w14:textId="77777777" w:rsidR="0072612C" w:rsidRDefault="0072612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EC29B13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2612C" w14:paraId="6FDF60A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D5E1DDD" w14:textId="77777777" w:rsidR="0072612C" w:rsidRDefault="0072612C" w:rsidP="00687CB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EACA0BE" w14:textId="77777777" w:rsidR="0072612C" w:rsidRDefault="0072612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F9F83CC" w14:textId="77777777" w:rsidR="0072612C" w:rsidRDefault="0072612C" w:rsidP="00687C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358FFCBB" w14:textId="77777777" w:rsidR="0072612C" w:rsidRDefault="0072612C" w:rsidP="00687C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20984DA" w14:textId="7066AD47" w:rsidR="00F43F65" w:rsidRDefault="00F43F65" w:rsidP="00F43F6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E1282" w14:paraId="7C66ED3D" w14:textId="77777777" w:rsidTr="00CE1282">
        <w:trPr>
          <w:trHeight w:val="4398"/>
        </w:trPr>
        <w:tc>
          <w:tcPr>
            <w:tcW w:w="4508" w:type="dxa"/>
          </w:tcPr>
          <w:p w14:paraId="74DFBF60" w14:textId="6B90F6FE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6BDC554" w14:textId="33606BC8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14:ligatures w14:val="standardContextual"/>
              </w:rPr>
              <w:drawing>
                <wp:anchor distT="0" distB="0" distL="114300" distR="114300" simplePos="0" relativeHeight="251657728" behindDoc="0" locked="0" layoutInCell="1" allowOverlap="1" wp14:anchorId="69B132C0" wp14:editId="739644AC">
                  <wp:simplePos x="0" y="0"/>
                  <wp:positionH relativeFrom="column">
                    <wp:posOffset>-339725</wp:posOffset>
                  </wp:positionH>
                  <wp:positionV relativeFrom="paragraph">
                    <wp:posOffset>134425</wp:posOffset>
                  </wp:positionV>
                  <wp:extent cx="3067050" cy="2581124"/>
                  <wp:effectExtent l="76200" t="76200" r="133350" b="12446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40640547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58112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48004D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A40938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7A6901D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978F78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0BD3FF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74C214E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EA66BC0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1808A5B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B48843A" w14:textId="77777777" w:rsidR="00CE1282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142E7DE9" w14:textId="77777777" w:rsidR="00CE1282" w:rsidRPr="00DA6B75" w:rsidRDefault="00CE1282" w:rsidP="00CE1282">
            <w:pPr>
              <w:rPr>
                <w:rFonts w:hint="cs"/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56A1131C" w14:textId="0AD85AA3" w:rsidR="00CE1282" w:rsidRPr="00DA6B75" w:rsidRDefault="00CE1282" w:rsidP="0040294F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  <w14:ligatures w14:val="standardContextual"/>
              </w:rPr>
              <w:drawing>
                <wp:anchor distT="0" distB="0" distL="114300" distR="114300" simplePos="0" relativeHeight="251662848" behindDoc="0" locked="0" layoutInCell="1" allowOverlap="1" wp14:anchorId="7865ACFB" wp14:editId="78D1AC90">
                  <wp:simplePos x="0" y="0"/>
                  <wp:positionH relativeFrom="column">
                    <wp:posOffset>16217</wp:posOffset>
                  </wp:positionH>
                  <wp:positionV relativeFrom="paragraph">
                    <wp:posOffset>384077</wp:posOffset>
                  </wp:positionV>
                  <wp:extent cx="3124200" cy="2580640"/>
                  <wp:effectExtent l="76200" t="76200" r="133350" b="124460"/>
                  <wp:wrapNone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g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5806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A835B9" w14:textId="77777777" w:rsidR="00CE1282" w:rsidRPr="00DA6B75" w:rsidRDefault="00CE1282" w:rsidP="00CE1282">
      <w:pPr>
        <w:jc w:val="thaiDistribute"/>
        <w:rPr>
          <w:rFonts w:hint="cs"/>
        </w:rPr>
      </w:pPr>
    </w:p>
    <w:p w14:paraId="3721B7B9" w14:textId="77777777" w:rsidR="00CE1282" w:rsidRPr="00E1386B" w:rsidRDefault="00CE1282" w:rsidP="00CE1282">
      <w:pPr>
        <w:jc w:val="thaiDistribute"/>
        <w:rPr>
          <w:rFonts w:hint="cs"/>
          <w:cs/>
        </w:rPr>
      </w:pPr>
      <w:r w:rsidRPr="00E1386B">
        <w:rPr>
          <w:cs/>
        </w:rPr>
        <w:t xml:space="preserve">         วันนี้ </w:t>
      </w:r>
      <w:r>
        <w:rPr>
          <w:rFonts w:hint="cs"/>
          <w:cs/>
        </w:rPr>
        <w:t>6</w:t>
      </w:r>
      <w:r w:rsidRPr="00E1386B">
        <w:rPr>
          <w:cs/>
        </w:rPr>
        <w:t xml:space="preserve"> </w:t>
      </w:r>
      <w:r>
        <w:rPr>
          <w:rFonts w:hint="cs"/>
          <w:cs/>
        </w:rPr>
        <w:t>ตุลาคม 25</w:t>
      </w:r>
      <w:r>
        <w:rPr>
          <w:cs/>
        </w:rPr>
        <w:t>6</w:t>
      </w:r>
      <w:r>
        <w:rPr>
          <w:rFonts w:hint="cs"/>
          <w:cs/>
        </w:rPr>
        <w:t>6</w:t>
      </w:r>
      <w:r w:rsidRPr="00E1386B">
        <w:rPr>
          <w:cs/>
        </w:rPr>
        <w:t xml:space="preserve"> ภายใต้อำนวยการของ พ.ต.อ.</w:t>
      </w:r>
      <w:r>
        <w:rPr>
          <w:rFonts w:hint="cs"/>
          <w:cs/>
        </w:rPr>
        <w:t>สุรยุทธ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ในห้วงระดมกวาดล้าง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t xml:space="preserve">                       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</w:t>
      </w:r>
      <w:r w:rsidRPr="00E1386B">
        <w:rPr>
          <w:cs/>
        </w:rPr>
        <w:t>พร้อมด้วยชุดสืบสวน</w:t>
      </w:r>
      <w:r>
        <w:rPr>
          <w:rFonts w:hint="cs"/>
          <w:cs/>
        </w:rPr>
        <w:t xml:space="preserve"> นำหมายค้นศาลจังหวัดกาญจนบุรีที่ 949/2566 ลงวันที่ 9 ตุลาคม 2566 เข้าตรวจค้นพื้นที่เป้าหมาย ต.บ้านเก่า และ</w:t>
      </w:r>
      <w:r w:rsidRPr="00E1386B">
        <w:rPr>
          <w:cs/>
        </w:rPr>
        <w:t>ได้ร่วมกันจับกุม</w:t>
      </w:r>
      <w:r>
        <w:rPr>
          <w:rFonts w:hint="cs"/>
          <w:cs/>
        </w:rPr>
        <w:t>ผู้ต้องหา</w:t>
      </w:r>
      <w:r w:rsidRPr="00E1386B">
        <w:rPr>
          <w:cs/>
        </w:rPr>
        <w:t xml:space="preserve"> </w:t>
      </w:r>
      <w:r>
        <w:rPr>
          <w:rFonts w:hint="cs"/>
          <w:cs/>
        </w:rPr>
        <w:t>2</w:t>
      </w:r>
      <w:r w:rsidRPr="00E1386B">
        <w:rPr>
          <w:cs/>
        </w:rPr>
        <w:t xml:space="preserve"> ราย</w:t>
      </w:r>
      <w:r>
        <w:rPr>
          <w:rFonts w:hint="cs"/>
          <w:cs/>
        </w:rPr>
        <w:t xml:space="preserve">  2 คน </w:t>
      </w:r>
      <w:r w:rsidRPr="00E1386B">
        <w:rPr>
          <w:cs/>
        </w:rPr>
        <w:t>ในข้อกล่าวหา</w:t>
      </w:r>
      <w:r>
        <w:rPr>
          <w:rFonts w:hint="cs"/>
          <w:cs/>
        </w:rPr>
        <w:t xml:space="preserve"> </w:t>
      </w:r>
    </w:p>
    <w:p w14:paraId="239212EB" w14:textId="77777777" w:rsidR="00CE1282" w:rsidRDefault="00CE1282" w:rsidP="00CE1282">
      <w:pPr>
        <w:jc w:val="thaiDistribute"/>
        <w:rPr>
          <w:lang w:eastAsia="zh-CN"/>
        </w:rPr>
      </w:pPr>
      <w:r w:rsidRPr="00DA6B75">
        <w:rPr>
          <w:cs/>
        </w:rPr>
        <w:t xml:space="preserve">     </w:t>
      </w:r>
      <w:r>
        <w:rPr>
          <w:cs/>
        </w:rPr>
        <w:tab/>
      </w:r>
      <w:r w:rsidRPr="00DA6B75">
        <w:rPr>
          <w:cs/>
        </w:rPr>
        <w:t xml:space="preserve">1. </w:t>
      </w:r>
      <w:r>
        <w:rPr>
          <w:rFonts w:hint="cs"/>
          <w:cs/>
        </w:rPr>
        <w:t xml:space="preserve">รายที่ 1 ข้อหา </w:t>
      </w:r>
      <w:r>
        <w:t>“</w:t>
      </w:r>
      <w:r w:rsidRPr="00D9121F">
        <w:rPr>
          <w:cs/>
        </w:rPr>
        <w:t>มีอาวุธปืนและเครื่องกระสุนปืนไว้ในครอบครองโดยไม่ได้รับอนุญาตจากนายทะเบียน</w:t>
      </w:r>
      <w:r>
        <w:rPr>
          <w:lang w:eastAsia="zh-CN"/>
        </w:rPr>
        <w:t>”</w:t>
      </w:r>
      <w:r>
        <w:rPr>
          <w:rFonts w:hint="cs"/>
          <w:cs/>
          <w:lang w:eastAsia="zh-CN"/>
        </w:rPr>
        <w:t xml:space="preserve"> </w:t>
      </w:r>
    </w:p>
    <w:p w14:paraId="35EC8BA0" w14:textId="77777777" w:rsidR="00CE1282" w:rsidRDefault="00CE1282" w:rsidP="00CE1282">
      <w:pPr>
        <w:jc w:val="thaiDistribute"/>
        <w:rPr>
          <w:lang w:eastAsia="zh-CN"/>
        </w:rPr>
      </w:pPr>
      <w:r>
        <w:rPr>
          <w:rFonts w:hint="cs"/>
          <w:cs/>
          <w:lang w:eastAsia="zh-CN"/>
        </w:rPr>
        <w:t xml:space="preserve">          พร้อม</w:t>
      </w:r>
      <w:r w:rsidRPr="00DA6B75">
        <w:rPr>
          <w:cs/>
        </w:rPr>
        <w:t>ของกลาง</w:t>
      </w:r>
      <w:r>
        <w:rPr>
          <w:rFonts w:hint="cs"/>
          <w:cs/>
        </w:rPr>
        <w:t xml:space="preserve"> </w:t>
      </w:r>
      <w:r w:rsidRPr="00DA6B75">
        <w:rPr>
          <w:cs/>
        </w:rPr>
        <w:t xml:space="preserve"> </w:t>
      </w:r>
    </w:p>
    <w:p w14:paraId="4EB55330" w14:textId="77777777" w:rsidR="00CE1282" w:rsidRDefault="00CE1282" w:rsidP="00CE1282">
      <w:pPr>
        <w:jc w:val="thaiDistribute"/>
        <w:rPr>
          <w:lang w:eastAsia="zh-CN"/>
        </w:rPr>
      </w:pPr>
      <w:r w:rsidRPr="00D9121F">
        <w:t xml:space="preserve"> </w:t>
      </w:r>
      <w:r>
        <w:rPr>
          <w:lang w:eastAsia="zh-CN"/>
        </w:rPr>
        <w:t>1.</w:t>
      </w:r>
      <w:r>
        <w:rPr>
          <w:cs/>
          <w:lang w:eastAsia="zh-CN"/>
        </w:rPr>
        <w:t>อาวุธปืนพกสั้นแบบไทยประดิษฐ์ แบบหักลำ ขนาด .</w:t>
      </w:r>
      <w:r>
        <w:rPr>
          <w:lang w:eastAsia="zh-CN"/>
        </w:rPr>
        <w:t>22</w:t>
      </w:r>
      <w:r>
        <w:rPr>
          <w:cs/>
          <w:lang w:eastAsia="zh-CN"/>
        </w:rPr>
        <w:t xml:space="preserve"> ไม่ปรากฎหมายเลขทะเบียนปืนและหมายเลขประจำปืน จำนวน </w:t>
      </w:r>
      <w:r>
        <w:rPr>
          <w:lang w:eastAsia="zh-CN"/>
        </w:rPr>
        <w:t>1</w:t>
      </w:r>
      <w:r>
        <w:rPr>
          <w:cs/>
          <w:lang w:eastAsia="zh-CN"/>
        </w:rPr>
        <w:t xml:space="preserve"> กระบอก</w:t>
      </w:r>
    </w:p>
    <w:p w14:paraId="1D453F04" w14:textId="77777777" w:rsidR="00CE1282" w:rsidRDefault="00CE1282" w:rsidP="00CE1282">
      <w:pPr>
        <w:jc w:val="thaiDistribute"/>
        <w:rPr>
          <w:lang w:eastAsia="zh-CN"/>
        </w:rPr>
      </w:pPr>
      <w:r>
        <w:rPr>
          <w:lang w:eastAsia="zh-CN"/>
        </w:rPr>
        <w:t>2.</w:t>
      </w:r>
      <w:r>
        <w:rPr>
          <w:cs/>
          <w:lang w:eastAsia="zh-CN"/>
        </w:rPr>
        <w:t>เครื่องกระสุนปืนขนาด .</w:t>
      </w:r>
      <w:r>
        <w:rPr>
          <w:lang w:eastAsia="zh-CN"/>
        </w:rPr>
        <w:t>22</w:t>
      </w:r>
      <w:r>
        <w:rPr>
          <w:cs/>
          <w:lang w:eastAsia="zh-CN"/>
        </w:rPr>
        <w:t xml:space="preserve"> จำนวน </w:t>
      </w:r>
      <w:r>
        <w:rPr>
          <w:lang w:eastAsia="zh-CN"/>
        </w:rPr>
        <w:t>27</w:t>
      </w:r>
      <w:r>
        <w:rPr>
          <w:cs/>
          <w:lang w:eastAsia="zh-CN"/>
        </w:rPr>
        <w:t xml:space="preserve"> นัด</w:t>
      </w:r>
    </w:p>
    <w:p w14:paraId="048F497C" w14:textId="60F7D7A5" w:rsidR="00CE1282" w:rsidRDefault="00CE1282" w:rsidP="00CE1282">
      <w:pPr>
        <w:jc w:val="thaiDistribute"/>
        <w:rPr>
          <w:lang w:eastAsia="zh-CN"/>
        </w:rPr>
      </w:pPr>
      <w:r>
        <w:rPr>
          <w:lang w:eastAsia="zh-CN"/>
        </w:rPr>
        <w:t>3.</w:t>
      </w:r>
      <w:r>
        <w:rPr>
          <w:cs/>
          <w:lang w:eastAsia="zh-CN"/>
        </w:rPr>
        <w:t xml:space="preserve">กระเป๋าย่าม สีขาว-ดำ จำนวน </w:t>
      </w:r>
      <w:r>
        <w:rPr>
          <w:lang w:eastAsia="zh-CN"/>
        </w:rPr>
        <w:t xml:space="preserve">1 </w:t>
      </w:r>
      <w:r>
        <w:rPr>
          <w:cs/>
          <w:lang w:eastAsia="zh-CN"/>
        </w:rPr>
        <w:t>ใบ</w:t>
      </w:r>
    </w:p>
    <w:p w14:paraId="0802C309" w14:textId="77777777" w:rsidR="00CE1282" w:rsidRDefault="00CE1282" w:rsidP="00CE1282">
      <w:pPr>
        <w:jc w:val="thaiDistribute"/>
        <w:rPr>
          <w:lang w:eastAsia="zh-CN"/>
        </w:rPr>
      </w:pPr>
      <w:r>
        <w:rPr>
          <w:lang w:eastAsia="zh-CN"/>
        </w:rPr>
        <w:tab/>
        <w:t xml:space="preserve">2. </w:t>
      </w:r>
      <w:r>
        <w:rPr>
          <w:rFonts w:hint="cs"/>
          <w:cs/>
          <w:lang w:eastAsia="zh-CN"/>
        </w:rPr>
        <w:t xml:space="preserve">รายที่ 2 ข้อหา </w:t>
      </w:r>
      <w:r w:rsidRPr="00D9121F">
        <w:rPr>
          <w:lang w:eastAsia="zh-CN"/>
        </w:rPr>
        <w:t>“</w:t>
      </w:r>
      <w:r w:rsidRPr="00D9121F">
        <w:rPr>
          <w:cs/>
          <w:lang w:eastAsia="zh-CN"/>
        </w:rPr>
        <w:t>มีอาวุธปืนและเครื่องกระสุนปืนไว้ในครอบครองโดยไม่ได้รับอนุญาตจากนายทะเบียน</w:t>
      </w:r>
      <w:r>
        <w:rPr>
          <w:lang w:eastAsia="zh-CN"/>
        </w:rPr>
        <w:t>”</w:t>
      </w:r>
    </w:p>
    <w:p w14:paraId="6D00F174" w14:textId="77777777" w:rsidR="00CE1282" w:rsidRDefault="00CE1282" w:rsidP="00CE1282">
      <w:pPr>
        <w:jc w:val="thaiDistribute"/>
        <w:rPr>
          <w:lang w:eastAsia="zh-CN"/>
        </w:rPr>
      </w:pPr>
      <w:r>
        <w:rPr>
          <w:rFonts w:hint="cs"/>
          <w:cs/>
          <w:lang w:eastAsia="zh-CN"/>
        </w:rPr>
        <w:t xml:space="preserve">          พร้อม</w:t>
      </w:r>
      <w:r w:rsidRPr="00DA6B75">
        <w:rPr>
          <w:cs/>
        </w:rPr>
        <w:t>ของกลาง</w:t>
      </w:r>
      <w:r>
        <w:rPr>
          <w:rFonts w:hint="cs"/>
          <w:cs/>
        </w:rPr>
        <w:t xml:space="preserve"> </w:t>
      </w:r>
      <w:r w:rsidRPr="00DA6B75">
        <w:rPr>
          <w:cs/>
        </w:rPr>
        <w:t xml:space="preserve"> </w:t>
      </w:r>
    </w:p>
    <w:p w14:paraId="583BF064" w14:textId="77777777" w:rsidR="00CE1282" w:rsidRDefault="00CE1282" w:rsidP="00CE1282">
      <w:pPr>
        <w:jc w:val="thaiDistribute"/>
        <w:rPr>
          <w:lang w:eastAsia="zh-CN"/>
        </w:rPr>
      </w:pPr>
      <w:r>
        <w:rPr>
          <w:lang w:eastAsia="zh-CN"/>
        </w:rPr>
        <w:t>1.</w:t>
      </w:r>
      <w:r>
        <w:rPr>
          <w:cs/>
          <w:lang w:eastAsia="zh-CN"/>
        </w:rPr>
        <w:t xml:space="preserve">อาวุธปืนลูกซองยาว ขนาด </w:t>
      </w:r>
      <w:r>
        <w:rPr>
          <w:lang w:eastAsia="zh-CN"/>
        </w:rPr>
        <w:t>12</w:t>
      </w:r>
      <w:r>
        <w:rPr>
          <w:cs/>
          <w:lang w:eastAsia="zh-CN"/>
        </w:rPr>
        <w:t xml:space="preserve"> ปรากฎหมายเลขทะเบียนปืน กจ </w:t>
      </w:r>
      <w:r>
        <w:rPr>
          <w:lang w:eastAsia="zh-CN"/>
        </w:rPr>
        <w:t>2/7453</w:t>
      </w:r>
      <w:r>
        <w:rPr>
          <w:cs/>
          <w:lang w:eastAsia="zh-CN"/>
        </w:rPr>
        <w:t xml:space="preserve"> และไม่ปรากฎหมายเลขประจำปืน จำนวน </w:t>
      </w:r>
      <w:r>
        <w:rPr>
          <w:lang w:eastAsia="zh-CN"/>
        </w:rPr>
        <w:t>1</w:t>
      </w:r>
      <w:r>
        <w:rPr>
          <w:cs/>
          <w:lang w:eastAsia="zh-CN"/>
        </w:rPr>
        <w:t xml:space="preserve"> กระบอก</w:t>
      </w:r>
    </w:p>
    <w:p w14:paraId="0E8212E9" w14:textId="77777777" w:rsidR="00CE1282" w:rsidRDefault="00CE1282" w:rsidP="00CE1282">
      <w:pPr>
        <w:jc w:val="thaiDistribute"/>
        <w:rPr>
          <w:lang w:eastAsia="zh-CN"/>
        </w:rPr>
      </w:pPr>
      <w:r>
        <w:rPr>
          <w:lang w:eastAsia="zh-CN"/>
        </w:rPr>
        <w:t>2.</w:t>
      </w:r>
      <w:r>
        <w:rPr>
          <w:cs/>
          <w:lang w:eastAsia="zh-CN"/>
        </w:rPr>
        <w:t xml:space="preserve">เครื่องกระสุนปืนลูกซองเบอร์ </w:t>
      </w:r>
      <w:r>
        <w:rPr>
          <w:lang w:eastAsia="zh-CN"/>
        </w:rPr>
        <w:t>12</w:t>
      </w:r>
      <w:r>
        <w:rPr>
          <w:cs/>
          <w:lang w:eastAsia="zh-CN"/>
        </w:rPr>
        <w:t xml:space="preserve"> จำนวน </w:t>
      </w:r>
      <w:r>
        <w:rPr>
          <w:lang w:eastAsia="zh-CN"/>
        </w:rPr>
        <w:t>14</w:t>
      </w:r>
      <w:r>
        <w:rPr>
          <w:cs/>
          <w:lang w:eastAsia="zh-CN"/>
        </w:rPr>
        <w:t xml:space="preserve"> นัด</w:t>
      </w:r>
    </w:p>
    <w:p w14:paraId="2F1C1B4F" w14:textId="77777777" w:rsidR="00CE1282" w:rsidRDefault="00CE1282" w:rsidP="00CE1282">
      <w:pPr>
        <w:jc w:val="thaiDistribute"/>
        <w:rPr>
          <w:lang w:eastAsia="zh-CN"/>
        </w:rPr>
      </w:pPr>
      <w:r>
        <w:rPr>
          <w:lang w:eastAsia="zh-CN"/>
        </w:rPr>
        <w:t>3.</w:t>
      </w:r>
      <w:r>
        <w:rPr>
          <w:cs/>
          <w:lang w:eastAsia="zh-CN"/>
        </w:rPr>
        <w:t xml:space="preserve">ซองผ้าสีดำ สำหรับเก็บเครื่องกระสุน จำนวน </w:t>
      </w:r>
      <w:r>
        <w:rPr>
          <w:lang w:eastAsia="zh-CN"/>
        </w:rPr>
        <w:t>1</w:t>
      </w:r>
      <w:r>
        <w:rPr>
          <w:cs/>
          <w:lang w:eastAsia="zh-CN"/>
        </w:rPr>
        <w:t xml:space="preserve"> อัน</w:t>
      </w:r>
    </w:p>
    <w:p w14:paraId="6450750C" w14:textId="77777777" w:rsidR="00CE1282" w:rsidRDefault="00CE1282" w:rsidP="00CE1282">
      <w:pPr>
        <w:jc w:val="thaiDistribute"/>
        <w:rPr>
          <w:lang w:eastAsia="zh-CN"/>
        </w:rPr>
      </w:pPr>
      <w:r>
        <w:rPr>
          <w:lang w:eastAsia="zh-CN"/>
        </w:rPr>
        <w:t>4.</w:t>
      </w:r>
      <w:r>
        <w:rPr>
          <w:cs/>
          <w:lang w:eastAsia="zh-CN"/>
        </w:rPr>
        <w:t xml:space="preserve">สายสะพายแบบผ้า สีเขียว สำหรับเก็บเครื่องกระสุนปืน จำนวน </w:t>
      </w:r>
      <w:r>
        <w:rPr>
          <w:lang w:eastAsia="zh-CN"/>
        </w:rPr>
        <w:t xml:space="preserve">1 </w:t>
      </w:r>
      <w:r>
        <w:rPr>
          <w:cs/>
          <w:lang w:eastAsia="zh-CN"/>
        </w:rPr>
        <w:t>เส้น</w:t>
      </w:r>
    </w:p>
    <w:p w14:paraId="7DA734E8" w14:textId="77777777" w:rsidR="00CE1282" w:rsidRDefault="00CE1282" w:rsidP="00CE1282">
      <w:pPr>
        <w:ind w:firstLine="720"/>
        <w:jc w:val="thaiDistribute"/>
      </w:pPr>
      <w:r w:rsidRPr="00DA6B75">
        <w:rPr>
          <w:cs/>
        </w:rPr>
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</w:r>
      <w:r>
        <w:rPr>
          <w:rFonts w:hint="cs"/>
          <w:cs/>
          <w:lang w:eastAsia="zh-CN"/>
        </w:rPr>
        <w:t>เมืองกาญจนบุรี</w:t>
      </w:r>
      <w:r w:rsidRPr="00DA6B75">
        <w:rPr>
          <w:cs/>
        </w:rPr>
        <w:t xml:space="preserve"> เพื่อดำเนินการตามกฎหมายต่อไป</w:t>
      </w:r>
    </w:p>
    <w:p w14:paraId="09AB32CB" w14:textId="1ED5FB9D" w:rsidR="00CE1282" w:rsidRDefault="00CE1282" w:rsidP="00F43F65">
      <w:pPr>
        <w:rPr>
          <w:b/>
          <w:bCs/>
          <w:sz w:val="36"/>
          <w:szCs w:val="36"/>
        </w:rPr>
      </w:pPr>
    </w:p>
    <w:p w14:paraId="12226DB6" w14:textId="4DD79105" w:rsidR="00CE1282" w:rsidRDefault="00CE1282" w:rsidP="00F43F65">
      <w:pPr>
        <w:rPr>
          <w:b/>
          <w:bCs/>
          <w:sz w:val="36"/>
          <w:szCs w:val="36"/>
        </w:rPr>
      </w:pPr>
    </w:p>
    <w:p w14:paraId="61E3459B" w14:textId="66F22E83" w:rsidR="00CE1282" w:rsidRDefault="00CE1282" w:rsidP="00F43F65">
      <w:pPr>
        <w:rPr>
          <w:b/>
          <w:bCs/>
          <w:sz w:val="36"/>
          <w:szCs w:val="36"/>
        </w:rPr>
      </w:pPr>
    </w:p>
    <w:p w14:paraId="73EF444F" w14:textId="3D1C7A0B" w:rsidR="00CE1282" w:rsidRDefault="00CE1282" w:rsidP="00F43F65">
      <w:pPr>
        <w:rPr>
          <w:b/>
          <w:bCs/>
          <w:sz w:val="36"/>
          <w:szCs w:val="36"/>
        </w:rPr>
      </w:pPr>
    </w:p>
    <w:p w14:paraId="0882CED7" w14:textId="1C869F86" w:rsidR="00CE1282" w:rsidRDefault="00CE1282" w:rsidP="00F43F65">
      <w:pPr>
        <w:rPr>
          <w:b/>
          <w:bCs/>
          <w:sz w:val="36"/>
          <w:szCs w:val="36"/>
        </w:rPr>
      </w:pPr>
    </w:p>
    <w:p w14:paraId="1B1FC046" w14:textId="77777777" w:rsidR="00CE1282" w:rsidRDefault="00CE1282" w:rsidP="00F43F65">
      <w:pPr>
        <w:rPr>
          <w:b/>
          <w:bCs/>
          <w:sz w:val="36"/>
          <w:szCs w:val="36"/>
        </w:rPr>
      </w:pPr>
    </w:p>
    <w:p w14:paraId="354039C2" w14:textId="5AD27B00" w:rsidR="00F43F65" w:rsidRDefault="00DD65A3" w:rsidP="00F43F65">
      <w:r>
        <w:rPr>
          <w:rFonts w:hint="cs"/>
          <w:cs/>
        </w:rPr>
        <w:t>ความผิดอื่น</w:t>
      </w:r>
      <w:r w:rsidR="00F43F65" w:rsidRPr="00670C42">
        <w:rPr>
          <w:rFonts w:hint="cs"/>
          <w:cs/>
        </w:rPr>
        <w:t xml:space="preserve"> ประจำเดือน </w:t>
      </w:r>
      <w:r w:rsidR="00F43F65">
        <w:rPr>
          <w:rFonts w:hint="cs"/>
          <w:cs/>
        </w:rPr>
        <w:t>ตุลาคม</w:t>
      </w:r>
      <w:r w:rsidR="00F43F65" w:rsidRPr="00670C42">
        <w:rPr>
          <w:rFonts w:hint="cs"/>
          <w:cs/>
        </w:rPr>
        <w:t xml:space="preserve"> 256</w:t>
      </w:r>
      <w:r w:rsidR="00F43F65">
        <w:rPr>
          <w:rFonts w:hint="cs"/>
          <w:cs/>
        </w:rPr>
        <w:t>6</w:t>
      </w:r>
    </w:p>
    <w:p w14:paraId="7BF49F5D" w14:textId="014B3BB5" w:rsidR="00F43F65" w:rsidRDefault="00F43F65" w:rsidP="00F43F65"/>
    <w:tbl>
      <w:tblPr>
        <w:tblStyle w:val="1-1"/>
        <w:tblW w:w="9017" w:type="dxa"/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F43F65" w:rsidRPr="000C1540" w14:paraId="0F3E72C9" w14:textId="77777777" w:rsidTr="00AC78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292B575" w14:textId="77777777" w:rsidR="00F43F65" w:rsidRPr="000C1540" w:rsidRDefault="00F43F65" w:rsidP="00124B42">
            <w:pPr>
              <w:jc w:val="center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ประเภท</w:t>
            </w:r>
            <w:r w:rsidRPr="000C1540">
              <w:rPr>
                <w:rFonts w:hint="cs"/>
                <w:cs/>
              </w:rPr>
              <w:t>ความผิด</w:t>
            </w:r>
          </w:p>
        </w:tc>
        <w:tc>
          <w:tcPr>
            <w:tcW w:w="2015" w:type="dxa"/>
          </w:tcPr>
          <w:p w14:paraId="01484152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จับกุม (ราย)</w:t>
            </w:r>
          </w:p>
        </w:tc>
        <w:tc>
          <w:tcPr>
            <w:tcW w:w="2015" w:type="dxa"/>
          </w:tcPr>
          <w:p w14:paraId="4BFE84FC" w14:textId="77777777" w:rsidR="00F43F65" w:rsidRPr="000C1540" w:rsidRDefault="00F43F65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0C1540">
              <w:rPr>
                <w:rFonts w:hint="cs"/>
                <w:cs/>
              </w:rPr>
              <w:t>ผู้ต้องหา (คน)</w:t>
            </w:r>
          </w:p>
        </w:tc>
        <w:tc>
          <w:tcPr>
            <w:tcW w:w="2015" w:type="dxa"/>
          </w:tcPr>
          <w:p w14:paraId="7E40991A" w14:textId="17806BE0" w:rsidR="00F43F65" w:rsidRPr="000C1540" w:rsidRDefault="00761CD9" w:rsidP="00124B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rFonts w:hint="cs"/>
                <w:cs/>
              </w:rPr>
              <w:t>หมายเหตุ</w:t>
            </w:r>
          </w:p>
        </w:tc>
      </w:tr>
      <w:tr w:rsidR="00F43F65" w14:paraId="3A6C861E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9C631B4" w14:textId="229CA803" w:rsidR="00F43F65" w:rsidRDefault="00DD65A3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หมายจับ</w:t>
            </w:r>
          </w:p>
        </w:tc>
        <w:tc>
          <w:tcPr>
            <w:tcW w:w="2015" w:type="dxa"/>
          </w:tcPr>
          <w:p w14:paraId="736DB86E" w14:textId="14CDE637" w:rsidR="00F43F65" w:rsidRDefault="00DD65A3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3493F55" w14:textId="0030FA98" w:rsidR="00F43F65" w:rsidRDefault="00DD65A3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C0F84F5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738BB608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06201F0" w14:textId="1422F8C5" w:rsidR="00F43F65" w:rsidRDefault="00DD65A3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วางเพลิงเผาทรัพย์</w:t>
            </w:r>
          </w:p>
        </w:tc>
        <w:tc>
          <w:tcPr>
            <w:tcW w:w="2015" w:type="dxa"/>
          </w:tcPr>
          <w:p w14:paraId="7AF15A9B" w14:textId="77777777" w:rsidR="00F43F65" w:rsidRDefault="00F43F65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182DE76B" w14:textId="77777777" w:rsidR="00F43F65" w:rsidRDefault="00F43F65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3413B822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43F65" w14:paraId="4C6822BD" w14:textId="77777777" w:rsidTr="00AC78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1D34E43" w14:textId="77777777" w:rsidR="00F43F65" w:rsidRDefault="00F43F65" w:rsidP="00124B42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326E35D6" w14:textId="77777777" w:rsidR="00F43F65" w:rsidRDefault="00F43F65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9140FE2" w14:textId="77777777" w:rsidR="00F43F65" w:rsidRDefault="00F43F65" w:rsidP="00124B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21B23356" w14:textId="77777777" w:rsidR="00F43F65" w:rsidRDefault="00F43F65" w:rsidP="00124B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78CEFBD" w14:textId="579DDFB4" w:rsidR="0072612C" w:rsidRDefault="0072612C" w:rsidP="0072612C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2612C" w14:paraId="4D684684" w14:textId="77777777" w:rsidTr="00687CBE">
        <w:tc>
          <w:tcPr>
            <w:tcW w:w="4508" w:type="dxa"/>
          </w:tcPr>
          <w:p w14:paraId="24D621AB" w14:textId="55238E00" w:rsidR="0072612C" w:rsidRDefault="0072612C" w:rsidP="00687CBE"/>
        </w:tc>
        <w:tc>
          <w:tcPr>
            <w:tcW w:w="4508" w:type="dxa"/>
          </w:tcPr>
          <w:p w14:paraId="45D66833" w14:textId="500B6C2B" w:rsidR="0072612C" w:rsidRDefault="0072612C" w:rsidP="00687CBE"/>
        </w:tc>
      </w:tr>
    </w:tbl>
    <w:p w14:paraId="420ED1BC" w14:textId="0F27FF64" w:rsidR="00C22216" w:rsidRDefault="00C22216" w:rsidP="00C22216">
      <w:pPr>
        <w:jc w:val="thaiDistribute"/>
      </w:pPr>
      <w:r w:rsidRPr="00E1386B">
        <w:rPr>
          <w:cs/>
        </w:rPr>
        <w:t xml:space="preserve">  วันนี้ </w:t>
      </w:r>
      <w:r>
        <w:rPr>
          <w:rFonts w:hint="cs"/>
          <w:cs/>
        </w:rPr>
        <w:t>31</w:t>
      </w:r>
      <w:r w:rsidRPr="00E1386B">
        <w:rPr>
          <w:cs/>
        </w:rPr>
        <w:t xml:space="preserve"> </w:t>
      </w:r>
      <w:r>
        <w:rPr>
          <w:rFonts w:hint="cs"/>
          <w:cs/>
        </w:rPr>
        <w:t>ตุลาคม 25</w:t>
      </w:r>
      <w:r>
        <w:rPr>
          <w:cs/>
        </w:rPr>
        <w:t>6</w:t>
      </w:r>
      <w:r>
        <w:rPr>
          <w:rFonts w:hint="cs"/>
          <w:cs/>
        </w:rPr>
        <w:t>6</w:t>
      </w:r>
      <w:r w:rsidRPr="00E1386B">
        <w:rPr>
          <w:cs/>
        </w:rPr>
        <w:t xml:space="preserve"> ภายใต้อำนวยการของ พ.ต.อ.</w:t>
      </w:r>
      <w:r>
        <w:rPr>
          <w:rFonts w:hint="cs"/>
          <w:cs/>
        </w:rPr>
        <w:t>สุรยุทธ  เมฆมังกร</w:t>
      </w:r>
      <w:r w:rsidRPr="00E1386B">
        <w:rPr>
          <w:cs/>
        </w:rPr>
        <w:t xml:space="preserve"> ผกก.สภ.</w:t>
      </w:r>
      <w:r>
        <w:rPr>
          <w:rFonts w:hint="cs"/>
          <w:cs/>
        </w:rPr>
        <w:t>เมืองกาญจนบุรี</w:t>
      </w:r>
      <w:r w:rsidRPr="00E1386B">
        <w:rPr>
          <w:cs/>
        </w:rPr>
        <w:t xml:space="preserve">              ได้สั่งการให้ พ.ต.ท.</w:t>
      </w:r>
      <w:r>
        <w:rPr>
          <w:rFonts w:hint="cs"/>
          <w:cs/>
        </w:rPr>
        <w:t>วศิน  พลายศิริ</w:t>
      </w:r>
      <w:r w:rsidRPr="00E1386B">
        <w:rPr>
          <w:cs/>
        </w:rPr>
        <w:t xml:space="preserve"> รอง ผกก.สส.</w:t>
      </w:r>
      <w:r>
        <w:rPr>
          <w:rFonts w:hint="cs"/>
          <w:cs/>
        </w:rPr>
        <w:t>สภ.เมืองกาญจนบุรี</w:t>
      </w:r>
      <w:r w:rsidRPr="00E1386B">
        <w:rPr>
          <w:cs/>
        </w:rPr>
        <w:t xml:space="preserve"> </w:t>
      </w:r>
      <w:r w:rsidRPr="00E1386B">
        <w:t xml:space="preserve">, </w:t>
      </w:r>
      <w:r>
        <w:rPr>
          <w:cs/>
        </w:rPr>
        <w:t>พ.ต.</w:t>
      </w:r>
      <w:r>
        <w:rPr>
          <w:rFonts w:hint="cs"/>
          <w:cs/>
        </w:rPr>
        <w:t>ท</w:t>
      </w:r>
      <w:r w:rsidRPr="00E1386B">
        <w:rPr>
          <w:cs/>
        </w:rPr>
        <w:t>.</w:t>
      </w:r>
      <w:r>
        <w:rPr>
          <w:rFonts w:hint="cs"/>
          <w:cs/>
        </w:rPr>
        <w:t>มารุต ฉัตรทัณฑ์</w:t>
      </w:r>
      <w:r w:rsidRPr="00E1386B">
        <w:rPr>
          <w:cs/>
        </w:rPr>
        <w:t xml:space="preserve"> สว.สส.</w:t>
      </w:r>
      <w:r>
        <w:rPr>
          <w:rFonts w:hint="cs"/>
          <w:cs/>
        </w:rPr>
        <w:t>สภ.เมืองกาญจนบุรี</w:t>
      </w:r>
      <w:r>
        <w:t>,</w:t>
      </w:r>
      <w:r>
        <w:rPr>
          <w:rFonts w:hint="cs"/>
          <w:cs/>
        </w:rPr>
        <w:t xml:space="preserve"> ร.ต.อ.</w:t>
      </w:r>
      <w:r w:rsidR="00BC6A96">
        <w:rPr>
          <w:rFonts w:hint="cs"/>
          <w:cs/>
        </w:rPr>
        <w:t>พินิจ สืบดี</w:t>
      </w:r>
      <w:r w:rsidRPr="00E1386B">
        <w:rPr>
          <w:cs/>
        </w:rPr>
        <w:t xml:space="preserve"> พร้อมด้วยชุดสืบสวน ได้ร่วมกันจับกุม 1 ราย</w:t>
      </w:r>
      <w:r>
        <w:rPr>
          <w:rFonts w:hint="cs"/>
          <w:cs/>
        </w:rPr>
        <w:t xml:space="preserve"> </w:t>
      </w:r>
      <w:r w:rsidRPr="00E1386B">
        <w:rPr>
          <w:cs/>
        </w:rPr>
        <w:t>ในข้อกล่าวหา</w:t>
      </w:r>
    </w:p>
    <w:p w14:paraId="1BA33DB0" w14:textId="77777777" w:rsidR="00BC6A96" w:rsidRDefault="00BC6A96" w:rsidP="00BC6A96">
      <w:pPr>
        <w:ind w:firstLine="720"/>
        <w:jc w:val="thaiDistribute"/>
      </w:pPr>
      <w:r w:rsidRPr="00350B56">
        <w:rPr>
          <w:cs/>
        </w:rPr>
        <w:t>-</w:t>
      </w:r>
      <w:r w:rsidRPr="00350B56">
        <w:rPr>
          <w:rFonts w:hint="cs"/>
          <w:cs/>
        </w:rPr>
        <w:t xml:space="preserve"> </w:t>
      </w:r>
      <w:r>
        <w:rPr>
          <w:rFonts w:hint="cs"/>
          <w:cs/>
        </w:rPr>
        <w:t>ข้อหา จั</w:t>
      </w:r>
      <w:r>
        <w:rPr>
          <w:rFonts w:hint="cs"/>
          <w:cs/>
          <w:lang w:eastAsia="zh-CN"/>
        </w:rPr>
        <w:t>บตามหมายจับศาลจังหวัดกาญจนบุรี ที่</w:t>
      </w:r>
      <w:r>
        <w:rPr>
          <w:rFonts w:hint="cs"/>
          <w:cs/>
        </w:rPr>
        <w:t xml:space="preserve"> 644/2566 ลงวันที่ 20 ตุลาคม 2566</w:t>
      </w:r>
    </w:p>
    <w:p w14:paraId="6C74826E" w14:textId="63897703" w:rsidR="00BC6A96" w:rsidRDefault="00BC6A96" w:rsidP="00BC6A96">
      <w:pPr>
        <w:jc w:val="thaiDistribute"/>
      </w:pPr>
      <w:r>
        <w:rPr>
          <w:rFonts w:hint="cs"/>
          <w:cs/>
        </w:rPr>
        <w:t xml:space="preserve">ข้อหา </w:t>
      </w:r>
      <w:r>
        <w:t>“</w:t>
      </w:r>
      <w:r>
        <w:rPr>
          <w:rFonts w:hint="cs"/>
          <w:cs/>
          <w:lang w:eastAsia="zh-CN"/>
        </w:rPr>
        <w:t>ยักยอกทรัพย์</w:t>
      </w:r>
      <w:r>
        <w:rPr>
          <w:lang w:eastAsia="zh-CN"/>
        </w:rPr>
        <w:t>”</w:t>
      </w:r>
      <w:r>
        <w:rPr>
          <w:rFonts w:hint="cs"/>
          <w:cs/>
        </w:rPr>
        <w:t xml:space="preserve">  </w:t>
      </w:r>
    </w:p>
    <w:p w14:paraId="2BA79245" w14:textId="75294B7E" w:rsidR="00BC6A96" w:rsidRDefault="00BC6A96" w:rsidP="00BC6A96">
      <w:pPr>
        <w:jc w:val="thaiDistribute"/>
      </w:pPr>
    </w:p>
    <w:p w14:paraId="4E4011A7" w14:textId="4B6644E8" w:rsidR="00BC6A96" w:rsidRPr="00E1386B" w:rsidRDefault="00BC6A96" w:rsidP="00BC6A96">
      <w:pPr>
        <w:jc w:val="thaiDistribute"/>
        <w:rPr>
          <w:rFonts w:hint="cs"/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1714048" behindDoc="0" locked="0" layoutInCell="1" allowOverlap="1" wp14:anchorId="282BA56E" wp14:editId="7BB607EA">
            <wp:simplePos x="0" y="0"/>
            <wp:positionH relativeFrom="column">
              <wp:posOffset>1028456</wp:posOffset>
            </wp:positionH>
            <wp:positionV relativeFrom="paragraph">
              <wp:posOffset>68433</wp:posOffset>
            </wp:positionV>
            <wp:extent cx="4078650" cy="3936880"/>
            <wp:effectExtent l="76200" t="76200" r="131445" b="1403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4064055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3" t="15190" r="5720"/>
                    <a:stretch/>
                  </pic:blipFill>
                  <pic:spPr bwMode="auto">
                    <a:xfrm>
                      <a:off x="0" y="0"/>
                      <a:ext cx="4078650" cy="3936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61590" w14:textId="7ECAF6AD" w:rsidR="0072612C" w:rsidRDefault="0072612C" w:rsidP="0072612C"/>
    <w:sectPr w:rsidR="0072612C" w:rsidSect="00432D7A">
      <w:pgSz w:w="11906" w:h="16838"/>
      <w:pgMar w:top="567" w:right="1440" w:bottom="1440" w:left="1440" w:header="708" w:footer="708" w:gutter="0"/>
      <w:pgBorders w:offsetFrom="page">
        <w:top w:val="threeDEngrave" w:sz="18" w:space="24" w:color="auto"/>
        <w:left w:val="threeDEngrave" w:sz="18" w:space="24" w:color="auto"/>
        <w:bottom w:val="threeDEmboss" w:sz="18" w:space="24" w:color="auto"/>
        <w:right w:val="threeDEmbos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591705"/>
    <w:multiLevelType w:val="hybridMultilevel"/>
    <w:tmpl w:val="308A9552"/>
    <w:lvl w:ilvl="0" w:tplc="BF08480A">
      <w:start w:val="1"/>
      <w:numFmt w:val="bullet"/>
      <w:lvlText w:val="-"/>
      <w:lvlJc w:val="left"/>
      <w:pPr>
        <w:ind w:left="108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displayBackgroundShape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12C"/>
    <w:rsid w:val="00013122"/>
    <w:rsid w:val="000761F8"/>
    <w:rsid w:val="00350B56"/>
    <w:rsid w:val="00363986"/>
    <w:rsid w:val="003E3DA8"/>
    <w:rsid w:val="00432D7A"/>
    <w:rsid w:val="0072612C"/>
    <w:rsid w:val="00761CD9"/>
    <w:rsid w:val="00930673"/>
    <w:rsid w:val="00AB369D"/>
    <w:rsid w:val="00AC78FF"/>
    <w:rsid w:val="00BC6A96"/>
    <w:rsid w:val="00C22216"/>
    <w:rsid w:val="00CD6AAF"/>
    <w:rsid w:val="00CE1282"/>
    <w:rsid w:val="00D9121F"/>
    <w:rsid w:val="00DD65A3"/>
    <w:rsid w:val="00F43F65"/>
    <w:rsid w:val="00F8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6B95F"/>
  <w15:docId w15:val="{63D133C4-3708-4EFF-AAB6-286B85AD0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2612C"/>
    <w:pPr>
      <w:keepNext/>
      <w:keepLines/>
      <w:spacing w:before="320" w:after="40" w:line="259" w:lineRule="auto"/>
      <w:outlineLvl w:val="0"/>
    </w:pPr>
    <w:rPr>
      <w:rFonts w:asciiTheme="majorHAnsi" w:eastAsiaTheme="majorEastAsia" w:hAnsiTheme="majorHAnsi" w:cstheme="majorBidi"/>
      <w:color w:val="B43412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B43412" w:themeColor="accent1" w:themeShade="BF"/>
      <w:kern w:val="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612C"/>
    <w:pPr>
      <w:keepNext/>
      <w:keepLines/>
      <w:spacing w:before="120" w:after="40" w:line="259" w:lineRule="auto"/>
      <w:outlineLvl w:val="2"/>
    </w:pPr>
    <w:rPr>
      <w:rFonts w:asciiTheme="minorHAnsi" w:eastAsiaTheme="majorEastAsia" w:hAnsiTheme="minorHAnsi" w:cstheme="majorBidi"/>
      <w:color w:val="B43412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B43412" w:themeColor="accent1" w:themeShade="BF"/>
      <w:kern w:val="2"/>
      <w:sz w:val="22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612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B43412" w:themeColor="accent1" w:themeShade="BF"/>
      <w:kern w:val="2"/>
      <w:sz w:val="22"/>
      <w:szCs w:val="28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612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612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612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612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2612C"/>
    <w:rPr>
      <w:rFonts w:asciiTheme="majorHAnsi" w:eastAsiaTheme="majorEastAsia" w:hAnsiTheme="majorHAnsi" w:cstheme="majorBidi"/>
      <w:color w:val="B43412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2612C"/>
    <w:rPr>
      <w:rFonts w:asciiTheme="majorHAnsi" w:eastAsiaTheme="majorEastAsia" w:hAnsiTheme="majorHAnsi" w:cstheme="majorBidi"/>
      <w:color w:val="B43412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2612C"/>
    <w:rPr>
      <w:rFonts w:eastAsiaTheme="majorEastAsia" w:cstheme="majorBidi"/>
      <w:color w:val="B43412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2612C"/>
    <w:rPr>
      <w:rFonts w:eastAsiaTheme="majorEastAsia" w:cstheme="majorBidi"/>
      <w:i/>
      <w:iCs/>
      <w:color w:val="B43412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2612C"/>
    <w:rPr>
      <w:rFonts w:eastAsiaTheme="majorEastAsia" w:cstheme="majorBidi"/>
      <w:color w:val="B43412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261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2612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261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261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2612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72612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2612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2612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2612C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7261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2612C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aa">
    <w:name w:val="Intense Emphasis"/>
    <w:basedOn w:val="a0"/>
    <w:uiPriority w:val="21"/>
    <w:qFormat/>
    <w:rsid w:val="0072612C"/>
    <w:rPr>
      <w:i/>
      <w:iCs/>
      <w:color w:val="B43412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2612C"/>
    <w:pPr>
      <w:pBdr>
        <w:top w:val="single" w:sz="4" w:space="10" w:color="B43412" w:themeColor="accent1" w:themeShade="BF"/>
        <w:bottom w:val="single" w:sz="4" w:space="10" w:color="B43412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B43412" w:themeColor="accent1" w:themeShade="BF"/>
      <w:kern w:val="2"/>
      <w:sz w:val="22"/>
      <w:szCs w:val="28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2612C"/>
    <w:rPr>
      <w:i/>
      <w:iCs/>
      <w:color w:val="B43412" w:themeColor="accent1" w:themeShade="BF"/>
    </w:rPr>
  </w:style>
  <w:style w:type="character" w:styleId="ad">
    <w:name w:val="Intense Reference"/>
    <w:basedOn w:val="a0"/>
    <w:uiPriority w:val="32"/>
    <w:qFormat/>
    <w:rsid w:val="0072612C"/>
    <w:rPr>
      <w:b/>
      <w:bCs/>
      <w:smallCaps/>
      <w:color w:val="B43412" w:themeColor="accent1" w:themeShade="BF"/>
      <w:spacing w:val="5"/>
    </w:rPr>
  </w:style>
  <w:style w:type="table" w:styleId="ae">
    <w:name w:val="Table Grid"/>
    <w:basedOn w:val="a1"/>
    <w:uiPriority w:val="39"/>
    <w:rsid w:val="0072612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432D7A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432D7A"/>
    <w:rPr>
      <w:rFonts w:ascii="Tahoma" w:hAnsi="Tahoma" w:cs="Angsana New"/>
      <w:kern w:val="0"/>
      <w:sz w:val="16"/>
      <w:szCs w:val="20"/>
      <w14:ligatures w14:val="none"/>
    </w:rPr>
  </w:style>
  <w:style w:type="table" w:styleId="1-1">
    <w:name w:val="Grid Table 1 Light Accent 1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F5B7A6" w:themeColor="accent1" w:themeTint="66"/>
        <w:left w:val="single" w:sz="4" w:space="0" w:color="F5B7A6" w:themeColor="accent1" w:themeTint="66"/>
        <w:bottom w:val="single" w:sz="4" w:space="0" w:color="F5B7A6" w:themeColor="accent1" w:themeTint="66"/>
        <w:right w:val="single" w:sz="4" w:space="0" w:color="F5B7A6" w:themeColor="accent1" w:themeTint="66"/>
        <w:insideH w:val="single" w:sz="4" w:space="0" w:color="F5B7A6" w:themeColor="accent1" w:themeTint="66"/>
        <w:insideV w:val="single" w:sz="4" w:space="0" w:color="F5B7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193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93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1"/>
    <w:uiPriority w:val="46"/>
    <w:rsid w:val="00AC78FF"/>
    <w:pPr>
      <w:spacing w:after="0" w:line="240" w:lineRule="auto"/>
    </w:pPr>
    <w:tblPr>
      <w:tblStyleRowBandSize w:val="1"/>
      <w:tblStyleColBandSize w:val="1"/>
      <w:tblBorders>
        <w:top w:val="single" w:sz="4" w:space="0" w:color="FFCDA8" w:themeColor="accent4" w:themeTint="66"/>
        <w:left w:val="single" w:sz="4" w:space="0" w:color="FFCDA8" w:themeColor="accent4" w:themeTint="66"/>
        <w:bottom w:val="single" w:sz="4" w:space="0" w:color="FFCDA8" w:themeColor="accent4" w:themeTint="66"/>
        <w:right w:val="single" w:sz="4" w:space="0" w:color="FFCDA8" w:themeColor="accent4" w:themeTint="66"/>
        <w:insideH w:val="single" w:sz="4" w:space="0" w:color="FFCDA8" w:themeColor="accent4" w:themeTint="66"/>
        <w:insideV w:val="single" w:sz="4" w:space="0" w:color="FFCDA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B47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47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ธีมของ Office">
  <a:themeElements>
    <a:clrScheme name="ส้มแดง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D8C01-BDEB-439D-A3D7-8341862B1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Windows10</cp:lastModifiedBy>
  <cp:revision>2</cp:revision>
  <dcterms:created xsi:type="dcterms:W3CDTF">2024-03-15T15:30:00Z</dcterms:created>
  <dcterms:modified xsi:type="dcterms:W3CDTF">2024-03-15T15:30:00Z</dcterms:modified>
</cp:coreProperties>
</file>